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Theme="minorEastAsia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70FCFCE" wp14:editId="14A3F425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АДМИНИСТРАЦИЯ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ЗАКРЫТОГО АДМИНИСТРАТИВНО-ТЕРРИТОРИАЛЬНОГО ОБРАЗОВАНИЯ ГОРОДСКОЙ ОКРУГ МОЛОДЁЖНЫЙ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МОСКОВСКОЙ ОБЛАСТИ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ПОСТАНОВЛЕНИЕ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1E4878" w:rsidRPr="00885B42" w:rsidRDefault="00C14AC7" w:rsidP="001E4878">
      <w:pPr>
        <w:tabs>
          <w:tab w:val="left" w:pos="5103"/>
        </w:tabs>
        <w:spacing w:after="0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Theme="minorEastAsia" w:hAnsi="Times New Roman"/>
          <w:sz w:val="24"/>
          <w:szCs w:val="24"/>
          <w:lang w:eastAsia="ru-RU"/>
        </w:rPr>
        <w:t>03.10.2022</w:t>
      </w:r>
      <w:r w:rsidR="005F2F05">
        <w:rPr>
          <w:rFonts w:ascii="Times New Roman" w:eastAsiaTheme="minorEastAsia" w:hAnsi="Times New Roman"/>
          <w:sz w:val="24"/>
          <w:szCs w:val="24"/>
          <w:lang w:eastAsia="ru-RU"/>
        </w:rPr>
        <w:t xml:space="preserve"> г                                                                                          №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247</w:t>
      </w:r>
    </w:p>
    <w:p w:rsidR="001E4878" w:rsidRPr="00885B42" w:rsidRDefault="001E4878" w:rsidP="001E48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208AE" w:rsidRPr="0032378B" w:rsidRDefault="001E4878" w:rsidP="006208A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237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утверждении </w:t>
      </w:r>
      <w:r w:rsidR="0032378B" w:rsidRPr="003237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Порядка </w:t>
      </w:r>
      <w:r w:rsidR="006208AE" w:rsidRPr="0032378B">
        <w:rPr>
          <w:rFonts w:ascii="Times New Roman" w:hAnsi="Times New Roman"/>
          <w:b/>
          <w:sz w:val="24"/>
          <w:szCs w:val="24"/>
        </w:rPr>
        <w:t xml:space="preserve">предоставления муниципальной </w:t>
      </w:r>
      <w:r w:rsidR="0032378B">
        <w:rPr>
          <w:rFonts w:ascii="Times New Roman" w:hAnsi="Times New Roman"/>
          <w:b/>
          <w:sz w:val="24"/>
          <w:szCs w:val="24"/>
        </w:rPr>
        <w:t xml:space="preserve">преференции </w:t>
      </w:r>
      <w:r w:rsidR="0032378B" w:rsidRPr="0032378B">
        <w:rPr>
          <w:rFonts w:ascii="Times New Roman" w:hAnsi="Times New Roman"/>
          <w:b/>
          <w:sz w:val="24"/>
          <w:szCs w:val="24"/>
        </w:rPr>
        <w:t>путем предоставления субъектам малого или среднего предпринимательства мест для размещения нестационарных торговых объектов без проведения торгов на льготных условиях при организации мобильной торговли</w:t>
      </w:r>
    </w:p>
    <w:p w:rsidR="001E4878" w:rsidRPr="00DB2D63" w:rsidRDefault="001E4878" w:rsidP="001E48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bookmarkEnd w:id="0"/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85B42">
        <w:rPr>
          <w:rFonts w:ascii="Times New Roman" w:hAnsi="Times New Roman"/>
          <w:sz w:val="24"/>
          <w:szCs w:val="24"/>
          <w:lang w:eastAsia="ru-RU"/>
        </w:rPr>
        <w:t xml:space="preserve"> соответствии с</w:t>
      </w:r>
      <w:r w:rsidR="004E0D6D">
        <w:rPr>
          <w:rFonts w:ascii="Times New Roman" w:hAnsi="Times New Roman"/>
          <w:sz w:val="24"/>
          <w:szCs w:val="24"/>
          <w:lang w:eastAsia="ru-RU"/>
        </w:rPr>
        <w:t xml:space="preserve"> Федеральным</w:t>
      </w:r>
      <w:r w:rsidR="0032378B">
        <w:rPr>
          <w:rFonts w:ascii="Times New Roman" w:hAnsi="Times New Roman"/>
          <w:sz w:val="24"/>
          <w:szCs w:val="24"/>
          <w:lang w:eastAsia="ru-RU"/>
        </w:rPr>
        <w:t>и закона</w:t>
      </w:r>
      <w:r w:rsidR="004E0D6D">
        <w:rPr>
          <w:rFonts w:ascii="Times New Roman" w:hAnsi="Times New Roman"/>
          <w:sz w:val="24"/>
          <w:szCs w:val="24"/>
          <w:lang w:eastAsia="ru-RU"/>
        </w:rPr>
        <w:t>м</w:t>
      </w:r>
      <w:r w:rsidR="0032378B">
        <w:rPr>
          <w:rFonts w:ascii="Times New Roman" w:hAnsi="Times New Roman"/>
          <w:sz w:val="24"/>
          <w:szCs w:val="24"/>
          <w:lang w:eastAsia="ru-RU"/>
        </w:rPr>
        <w:t>и</w:t>
      </w:r>
      <w:r w:rsidR="004E0D6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5B42">
        <w:rPr>
          <w:rFonts w:ascii="Times New Roman" w:hAnsi="Times New Roman"/>
          <w:sz w:val="24"/>
          <w:szCs w:val="24"/>
          <w:lang w:eastAsia="ru-RU"/>
        </w:rPr>
        <w:t>от 06.10.2003 № 131-ФЗ «Об общих принципах организации</w:t>
      </w:r>
      <w:r w:rsidR="004E0D6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5B42">
        <w:rPr>
          <w:rFonts w:ascii="Times New Roman" w:hAnsi="Times New Roman"/>
          <w:sz w:val="24"/>
          <w:szCs w:val="24"/>
          <w:lang w:eastAsia="ru-RU"/>
        </w:rPr>
        <w:t>местного</w:t>
      </w:r>
      <w:r w:rsidR="004E0D6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5B42">
        <w:rPr>
          <w:rFonts w:ascii="Times New Roman" w:hAnsi="Times New Roman"/>
          <w:sz w:val="24"/>
          <w:szCs w:val="24"/>
          <w:lang w:eastAsia="ru-RU"/>
        </w:rPr>
        <w:t xml:space="preserve">самоуправления в Российской Федерации», </w:t>
      </w:r>
      <w:r w:rsidR="0032378B">
        <w:rPr>
          <w:rFonts w:ascii="Times New Roman" w:hAnsi="Times New Roman"/>
          <w:sz w:val="24"/>
          <w:szCs w:val="24"/>
          <w:lang w:eastAsia="ru-RU"/>
        </w:rPr>
        <w:t xml:space="preserve">от 26.07.2006 №135-ФЗ «О защите конкуренции», от 24.07.2007 №209-ФЗ «О развитии малого и среднего предпринимательства в Российской Федерации», от 28.12.2009 №381-ФЗ «Об основах государственного регулирования торговой деятельности в Российской Федерации», Законом Московской области от 24.12.2010 №174/2010-ОЗ «О государственном регулировании торговой деятельности в московской области», от 13.10.2020 № 20РВ-306 «О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муниципальных образований Московской области», </w:t>
      </w:r>
      <w:r w:rsidRPr="00885B42">
        <w:rPr>
          <w:rFonts w:ascii="Times New Roman" w:hAnsi="Times New Roman"/>
          <w:sz w:val="24"/>
          <w:szCs w:val="24"/>
          <w:lang w:eastAsia="ru-RU"/>
        </w:rPr>
        <w:t xml:space="preserve">Уставом ЗАТО </w:t>
      </w:r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>городской округ Молодёжный Московской области,</w:t>
      </w:r>
    </w:p>
    <w:p w:rsidR="001E4878" w:rsidRPr="00885B42" w:rsidRDefault="001E4878" w:rsidP="001E4878">
      <w:pPr>
        <w:snapToGrid w:val="0"/>
        <w:spacing w:after="0" w:line="240" w:lineRule="auto"/>
        <w:ind w:firstLine="8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ПОСТАНОВЛЯЮ:</w:t>
      </w:r>
    </w:p>
    <w:p w:rsidR="001E4878" w:rsidRPr="00885B42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6208AE" w:rsidRDefault="001E4878" w:rsidP="006208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85B42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6208AE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</w:t>
      </w:r>
      <w:r w:rsidR="0032378B">
        <w:rPr>
          <w:rFonts w:ascii="Times New Roman" w:eastAsia="Times New Roman" w:hAnsi="Times New Roman"/>
          <w:sz w:val="24"/>
          <w:szCs w:val="24"/>
          <w:lang w:eastAsia="ru-RU"/>
        </w:rPr>
        <w:t>Порядок</w:t>
      </w:r>
      <w:r w:rsidR="0032378B" w:rsidRPr="003237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2378B" w:rsidRPr="0032378B">
        <w:rPr>
          <w:rFonts w:ascii="Times New Roman" w:hAnsi="Times New Roman"/>
          <w:sz w:val="24"/>
          <w:szCs w:val="24"/>
        </w:rPr>
        <w:t>предоставления муниципальной преференции путем предоставления субъектам малого или среднего предпринимательства мест для размещения нестационарных торговых объектов без проведения торгов на льготных условиях при организации мобильной торговли</w:t>
      </w:r>
      <w:r w:rsidR="000A6E1B">
        <w:rPr>
          <w:rFonts w:ascii="Times New Roman" w:hAnsi="Times New Roman"/>
          <w:sz w:val="24"/>
          <w:szCs w:val="24"/>
        </w:rPr>
        <w:t xml:space="preserve"> (приложение)</w:t>
      </w:r>
      <w:r w:rsidR="006208AE" w:rsidRPr="006208AE">
        <w:rPr>
          <w:rFonts w:ascii="Times New Roman" w:hAnsi="Times New Roman"/>
          <w:sz w:val="24"/>
          <w:szCs w:val="24"/>
        </w:rPr>
        <w:t>.</w:t>
      </w:r>
    </w:p>
    <w:p w:rsidR="005F2F05" w:rsidRDefault="005F2F05" w:rsidP="005F2F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D6D">
        <w:rPr>
          <w:rFonts w:ascii="Times New Roman" w:eastAsia="Times New Roman" w:hAnsi="Times New Roman"/>
          <w:sz w:val="24"/>
          <w:szCs w:val="24"/>
          <w:lang w:eastAsia="ru-RU"/>
        </w:rPr>
        <w:t xml:space="preserve">2. Опубликовать настоящее постановление на официальном </w:t>
      </w:r>
      <w:r w:rsidRPr="005F2F05">
        <w:rPr>
          <w:rFonts w:ascii="Times New Roman" w:eastAsia="Times New Roman" w:hAnsi="Times New Roman"/>
          <w:sz w:val="24"/>
          <w:szCs w:val="24"/>
          <w:lang w:eastAsia="ru-RU"/>
        </w:rPr>
        <w:t xml:space="preserve">сайте </w:t>
      </w:r>
      <w:r w:rsidR="004E0D6D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органов местного </w:t>
      </w:r>
      <w:proofErr w:type="gramStart"/>
      <w:r w:rsidR="004E0D6D">
        <w:rPr>
          <w:rFonts w:ascii="Times New Roman" w:eastAsia="Times New Roman" w:hAnsi="Times New Roman"/>
          <w:sz w:val="24"/>
          <w:szCs w:val="24"/>
          <w:lang w:eastAsia="ru-RU"/>
        </w:rPr>
        <w:t>самоуправления</w:t>
      </w:r>
      <w:proofErr w:type="gramEnd"/>
      <w:r w:rsidR="004E0D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2F05">
        <w:rPr>
          <w:rFonts w:ascii="Times New Roman" w:eastAsia="Times New Roman" w:hAnsi="Times New Roman"/>
          <w:sz w:val="24"/>
          <w:szCs w:val="24"/>
          <w:lang w:eastAsia="ru-RU"/>
        </w:rPr>
        <w:t>ЗАТО городской округа Молодёжный Московской области в сети Интернет.</w:t>
      </w:r>
    </w:p>
    <w:p w:rsidR="001E4878" w:rsidRPr="00885B42" w:rsidRDefault="005F2F05" w:rsidP="006208AE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3.</w:t>
      </w:r>
      <w:r w:rsidR="001E4878" w:rsidRPr="005F2F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Контроль за исполнением настоящего постановления </w:t>
      </w:r>
      <w:r w:rsidR="006208A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оставляю за собой</w:t>
      </w:r>
      <w:r w:rsidR="001E4878" w:rsidRPr="00885B4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1E4878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5F2F05" w:rsidRDefault="005F2F05" w:rsidP="001E487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208AE" w:rsidRDefault="006208AE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ВРИО </w:t>
      </w:r>
      <w:proofErr w:type="gramStart"/>
      <w:r w:rsidR="004E0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proofErr w:type="gramEnd"/>
      <w:r w:rsidR="001E4878"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ЗАТО</w:t>
      </w:r>
    </w:p>
    <w:p w:rsidR="001E4878" w:rsidRPr="00885B42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городской округ </w:t>
      </w:r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</w:t>
      </w:r>
      <w:r w:rsidR="006208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5F2F05" w:rsidRP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</w:t>
      </w:r>
    </w:p>
    <w:p w:rsidR="007E56F6" w:rsidRPr="0032378B" w:rsidRDefault="001E4878" w:rsidP="0032378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Молодёжный</w:t>
      </w:r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Московской области</w:t>
      </w: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  <w:r w:rsidR="006208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М.А. Петухов</w:t>
      </w: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</w:t>
      </w:r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</w:t>
      </w:r>
      <w:r w:rsidR="003237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7E56F6" w:rsidRDefault="007E56F6" w:rsidP="00454539">
      <w:pPr>
        <w:tabs>
          <w:tab w:val="left" w:pos="1327"/>
        </w:tabs>
      </w:pPr>
    </w:p>
    <w:p w:rsidR="007E56F6" w:rsidRDefault="007E56F6" w:rsidP="007E5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:rsidR="007E56F6" w:rsidRDefault="007E56F6" w:rsidP="007E5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56F6" w:rsidRDefault="006208AE" w:rsidP="007E5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Главный специалист                                                                                               В.А. </w:t>
      </w:r>
      <w:proofErr w:type="spellStart"/>
      <w:r>
        <w:rPr>
          <w:rFonts w:ascii="Times New Roman" w:hAnsi="Times New Roman"/>
          <w:b/>
          <w:sz w:val="24"/>
          <w:szCs w:val="24"/>
        </w:rPr>
        <w:t>Пащук</w:t>
      </w:r>
      <w:proofErr w:type="spellEnd"/>
    </w:p>
    <w:p w:rsidR="006208AE" w:rsidRDefault="006208AE" w:rsidP="006208AE">
      <w:pPr>
        <w:tabs>
          <w:tab w:val="left" w:pos="27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56F6" w:rsidRDefault="006208AE" w:rsidP="006208AE">
      <w:pPr>
        <w:tabs>
          <w:tab w:val="left" w:pos="27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7E56F6" w:rsidRDefault="007E56F6" w:rsidP="007E56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Зав. сектором                                                                                                         </w:t>
      </w:r>
      <w:r w:rsidR="006208AE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И.А. Шипов</w:t>
      </w:r>
    </w:p>
    <w:p w:rsidR="007E56F6" w:rsidRDefault="007E56F6" w:rsidP="007E56F6">
      <w:pPr>
        <w:tabs>
          <w:tab w:val="left" w:pos="1327"/>
        </w:tabs>
      </w:pPr>
    </w:p>
    <w:p w:rsidR="007E56F6" w:rsidRDefault="007E56F6" w:rsidP="00454539">
      <w:pPr>
        <w:tabs>
          <w:tab w:val="left" w:pos="1327"/>
        </w:tabs>
      </w:pPr>
    </w:p>
    <w:sectPr w:rsidR="007E5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0EDA"/>
    <w:multiLevelType w:val="hybridMultilevel"/>
    <w:tmpl w:val="C77A0930"/>
    <w:lvl w:ilvl="0" w:tplc="4E42BC5C">
      <w:start w:val="2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C6"/>
    <w:rsid w:val="000A6E1B"/>
    <w:rsid w:val="001E4878"/>
    <w:rsid w:val="0032378B"/>
    <w:rsid w:val="00454539"/>
    <w:rsid w:val="004B2847"/>
    <w:rsid w:val="004E0D6D"/>
    <w:rsid w:val="00560108"/>
    <w:rsid w:val="005F2F05"/>
    <w:rsid w:val="006208AE"/>
    <w:rsid w:val="007E56F6"/>
    <w:rsid w:val="00AE1DC6"/>
    <w:rsid w:val="00C14AC7"/>
    <w:rsid w:val="00C8073C"/>
    <w:rsid w:val="00D2112C"/>
    <w:rsid w:val="00DB2D63"/>
    <w:rsid w:val="00EA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DA6FB-FDAE-4F62-9EAF-FFF9DF42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1E48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E48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E4878"/>
    <w:rPr>
      <w:rFonts w:ascii="Arial" w:eastAsia="Calibri" w:hAnsi="Arial" w:cs="Arial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1E4878"/>
    <w:pPr>
      <w:ind w:left="720"/>
      <w:contextualSpacing/>
    </w:p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1E487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54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453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Workstation</cp:lastModifiedBy>
  <cp:revision>3</cp:revision>
  <cp:lastPrinted>2022-10-03T12:32:00Z</cp:lastPrinted>
  <dcterms:created xsi:type="dcterms:W3CDTF">2022-10-05T09:56:00Z</dcterms:created>
  <dcterms:modified xsi:type="dcterms:W3CDTF">2022-10-06T08:37:00Z</dcterms:modified>
</cp:coreProperties>
</file>